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0001813798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Vaxcyte,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001-39323</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650-837-0111</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Wassil Jim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2250</w:t>
            </w:r>
          </w:p>
        </w:tc>
        <w:tc>
          <w:tcPr>
            <w:tcW w:w="1390" w:type="dxa"/>
            <w:tcBorders/>
            <w:vAlign w:val="center"/>
          </w:tcPr>
          <w:p>
            <w:pPr>
              <w:pStyle w:val="TableContents"/>
              <w:bidi w:val="0"/>
              <w:spacing w:before="0" w:after="283"/>
              <w:jc w:val="left"/>
              <w:rPr/>
            </w:pPr>
            <w:r>
              <w:rPr/>
              <w:t>127642.50</w:t>
            </w:r>
          </w:p>
        </w:tc>
        <w:tc>
          <w:tcPr>
            <w:tcW w:w="1563" w:type="dxa"/>
            <w:tcBorders/>
            <w:vAlign w:val="center"/>
          </w:tcPr>
          <w:p>
            <w:pPr>
              <w:pStyle w:val="TableContents"/>
              <w:bidi w:val="0"/>
              <w:spacing w:before="0" w:after="283"/>
              <w:jc w:val="left"/>
              <w:rPr/>
            </w:pPr>
            <w:r>
              <w:rPr/>
              <w:t>148805278</w:t>
            </w:r>
          </w:p>
        </w:tc>
        <w:tc>
          <w:tcPr>
            <w:tcW w:w="1574" w:type="dxa"/>
            <w:tcBorders/>
            <w:vAlign w:val="center"/>
          </w:tcPr>
          <w:p>
            <w:pPr>
              <w:pStyle w:val="TableContents"/>
              <w:bidi w:val="0"/>
              <w:spacing w:before="0" w:after="283"/>
              <w:jc w:val="left"/>
              <w:rPr/>
            </w:pPr>
            <w:r>
              <w:rPr/>
              <w:t>10/01/2026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2250</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1"/>
        <w:gridCol w:w="2828"/>
        <w:gridCol w:w="922"/>
        <w:gridCol w:w="1531"/>
        <w:gridCol w:w="1723"/>
      </w:tblGrid>
      <w:tr>
        <w:trPr/>
        <w:tc>
          <w:tcPr>
            <w:tcW w:w="3201"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07/01/2026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126735.98</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08/03/2026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121194.45</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09/01/2026</w:t>
            </w:r>
          </w:p>
        </w:tc>
        <w:tc>
          <w:tcPr>
            <w:tcW w:w="1531" w:type="dxa"/>
            <w:tcBorders/>
            <w:vAlign w:val="center"/>
          </w:tcPr>
          <w:p>
            <w:pPr>
              <w:pStyle w:val="TableContents"/>
              <w:bidi w:val="0"/>
              <w:spacing w:before="0" w:after="283"/>
              <w:jc w:val="left"/>
              <w:rPr/>
            </w:pPr>
            <w:r>
              <w:rPr/>
              <w:t>3477</w:t>
            </w:r>
          </w:p>
        </w:tc>
        <w:tc>
          <w:tcPr>
            <w:tcW w:w="1723" w:type="dxa"/>
            <w:tcBorders/>
            <w:vAlign w:val="center"/>
          </w:tcPr>
          <w:p>
            <w:pPr>
              <w:pStyle w:val="TableContents"/>
              <w:bidi w:val="0"/>
              <w:spacing w:before="0" w:after="283"/>
              <w:jc w:val="left"/>
              <w:rPr/>
            </w:pPr>
            <w:r>
              <w:rPr/>
              <w:t>212352.66</w:t>
            </w:r>
          </w:p>
        </w:tc>
      </w:tr>
      <w:tr>
        <w:trPr/>
        <w:tc>
          <w:tcPr>
            <w:tcW w:w="3201" w:type="dxa"/>
            <w:tcBorders/>
            <w:vAlign w:val="center"/>
          </w:tcPr>
          <w:p>
            <w:pPr>
              <w:pStyle w:val="TableContents"/>
              <w:bidi w:val="0"/>
              <w:spacing w:before="0" w:after="283"/>
              <w:jc w:val="left"/>
              <w:rPr/>
            </w:pPr>
            <w:r>
              <w:rPr/>
              <w:t>James Wassil</w:t>
              <w:br/>
              <w:t>825 INDUSTRIAL ROAD</w:t>
              <w:br/>
              <w:t>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09/04/2026</w:t>
            </w:r>
          </w:p>
        </w:tc>
        <w:tc>
          <w:tcPr>
            <w:tcW w:w="1531" w:type="dxa"/>
            <w:tcBorders/>
            <w:vAlign w:val="center"/>
          </w:tcPr>
          <w:p>
            <w:pPr>
              <w:pStyle w:val="TableContents"/>
              <w:bidi w:val="0"/>
              <w:spacing w:before="0" w:after="283"/>
              <w:jc w:val="left"/>
              <w:rPr/>
            </w:pPr>
            <w:r>
              <w:rPr/>
              <w:t>1381</w:t>
            </w:r>
          </w:p>
        </w:tc>
        <w:tc>
          <w:tcPr>
            <w:tcW w:w="1723" w:type="dxa"/>
            <w:tcBorders/>
            <w:vAlign w:val="center"/>
          </w:tcPr>
          <w:p>
            <w:pPr>
              <w:pStyle w:val="TableContents"/>
              <w:bidi w:val="0"/>
              <w:spacing w:before="0" w:after="283"/>
              <w:jc w:val="left"/>
              <w:rPr/>
            </w:pPr>
            <w:r>
              <w:rPr/>
              <w:t>84462.51</w:t>
            </w:r>
          </w:p>
        </w:tc>
      </w:tr>
      <w:tr>
        <w:trPr/>
        <w:tc>
          <w:tcPr>
            <w:tcW w:w="3201" w:type="dxa"/>
            <w:tcBorders/>
            <w:vAlign w:val="center"/>
          </w:tcPr>
          <w:p>
            <w:pPr>
              <w:pStyle w:val="TableContents"/>
              <w:bidi w:val="0"/>
              <w:spacing w:before="0" w:after="283"/>
              <w:jc w:val="left"/>
              <w:rPr/>
            </w:pPr>
            <w:r>
              <w:rPr/>
              <w:t>James Wassil</w:t>
              <w:br/>
              <w:t>825 INDUSTRIAL ROAD</w:t>
              <w:br/>
              <w:t>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09/09/2026</w:t>
            </w:r>
          </w:p>
        </w:tc>
        <w:tc>
          <w:tcPr>
            <w:tcW w:w="1531" w:type="dxa"/>
            <w:tcBorders/>
            <w:vAlign w:val="center"/>
          </w:tcPr>
          <w:p>
            <w:pPr>
              <w:pStyle w:val="TableContents"/>
              <w:bidi w:val="0"/>
              <w:spacing w:before="0" w:after="283"/>
              <w:jc w:val="left"/>
              <w:rPr/>
            </w:pPr>
            <w:r>
              <w:rPr/>
              <w:t>1334</w:t>
            </w:r>
          </w:p>
        </w:tc>
        <w:tc>
          <w:tcPr>
            <w:tcW w:w="1723" w:type="dxa"/>
            <w:tcBorders/>
            <w:vAlign w:val="center"/>
          </w:tcPr>
          <w:p>
            <w:pPr>
              <w:pStyle w:val="TableContents"/>
              <w:bidi w:val="0"/>
              <w:spacing w:before="0" w:after="283"/>
              <w:jc w:val="left"/>
              <w:rPr/>
            </w:pPr>
            <w:r>
              <w:rPr/>
              <w:t>79400.61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19"/>
        <w:gridCol w:w="5086"/>
      </w:tblGrid>
      <w:tr>
        <w:trPr/>
        <w:tc>
          <w:tcPr>
            <w:tcW w:w="5119" w:type="dxa"/>
            <w:tcBorders/>
            <w:vAlign w:val="center"/>
          </w:tcPr>
          <w:p>
            <w:pPr>
              <w:pStyle w:val="TableContents"/>
              <w:bidi w:val="0"/>
              <w:spacing w:before="0" w:after="283"/>
              <w:jc w:val="left"/>
              <w:rPr/>
            </w:pPr>
            <w:r>
              <w:rPr/>
              <w:t>Remarks</w:t>
            </w:r>
          </w:p>
        </w:tc>
        <w:tc>
          <w:tcPr>
            <w:tcW w:w="5086" w:type="dxa"/>
            <w:tcBorders/>
            <w:vAlign w:val="center"/>
          </w:tcPr>
          <w:p>
            <w:pPr>
              <w:pStyle w:val="TableContents"/>
              <w:bidi w:val="0"/>
              <w:spacing w:before="0" w:after="283"/>
              <w:jc w:val="left"/>
              <w:rPr>
                <w:sz w:val="4"/>
                <w:szCs w:val="4"/>
              </w:rPr>
            </w:pPr>
            <w:r>
              <w:rPr>
                <w:sz w:val="4"/>
                <w:szCs w:val="4"/>
              </w:rPr>
            </w:r>
          </w:p>
        </w:tc>
      </w:tr>
      <w:tr>
        <w:trPr/>
        <w:tc>
          <w:tcPr>
            <w:tcW w:w="5119" w:type="dxa"/>
            <w:tcBorders/>
            <w:vAlign w:val="center"/>
          </w:tcPr>
          <w:p>
            <w:pPr>
              <w:pStyle w:val="TableContents"/>
              <w:bidi w:val="0"/>
              <w:spacing w:before="0" w:after="283"/>
              <w:jc w:val="left"/>
              <w:rPr/>
            </w:pPr>
            <w:r>
              <w:rPr/>
              <w:t>Date of Notice</w:t>
            </w:r>
          </w:p>
        </w:tc>
        <w:tc>
          <w:tcPr>
            <w:tcW w:w="5086" w:type="dxa"/>
            <w:tcBorders/>
            <w:vAlign w:val="center"/>
          </w:tcPr>
          <w:p>
            <w:pPr>
              <w:pStyle w:val="TableContents"/>
              <w:bidi w:val="0"/>
              <w:spacing w:before="0" w:after="0"/>
              <w:jc w:val="left"/>
              <w:rPr/>
            </w:pPr>
            <w:r>
              <w:rPr/>
              <w:t>10/01/2026</w:t>
            </w:r>
          </w:p>
        </w:tc>
      </w:tr>
      <w:tr>
        <w:trPr/>
        <w:tc>
          <w:tcPr>
            <w:tcW w:w="5119" w:type="dxa"/>
            <w:tcBorders/>
            <w:vAlign w:val="center"/>
          </w:tcPr>
          <w:p>
            <w:pPr>
              <w:pStyle w:val="TableContents"/>
              <w:bidi w:val="0"/>
              <w:spacing w:before="0" w:after="283"/>
              <w:jc w:val="left"/>
              <w:rPr/>
            </w:pPr>
            <w:r>
              <w:rPr/>
              <w:t>Date of Plan Adoption or Giving of Instruction, If Relying on Rule 10b5-1</w:t>
            </w:r>
          </w:p>
        </w:tc>
        <w:tc>
          <w:tcPr>
            <w:tcW w:w="5086"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19" w:type="dxa"/>
            <w:tcBorders/>
            <w:vAlign w:val="center"/>
          </w:tcPr>
          <w:p>
            <w:pPr>
              <w:pStyle w:val="TableContents"/>
              <w:bidi w:val="0"/>
              <w:spacing w:before="0" w:after="283"/>
              <w:jc w:val="left"/>
              <w:rPr/>
            </w:pPr>
            <w:r>
              <w:rPr/>
              <w:t>Signature</w:t>
            </w:r>
          </w:p>
        </w:tc>
        <w:tc>
          <w:tcPr>
            <w:tcW w:w="5086" w:type="dxa"/>
            <w:tcBorders/>
            <w:vAlign w:val="center"/>
          </w:tcPr>
          <w:p>
            <w:pPr>
              <w:pStyle w:val="TableContents"/>
              <w:bidi w:val="0"/>
              <w:spacing w:before="0" w:after="0"/>
              <w:jc w:val="left"/>
              <w:rPr/>
            </w:pPr>
            <w:r>
              <w:rPr/>
              <w:t>/s/ UBS Financial Services Inc, as attorney-in-fact for James Wassil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3463</Characters>
  <CharactersWithSpaces>4083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